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9972" w14:textId="77777777"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9"/>
          <w:pgSz w:w="12240" w:h="15840"/>
          <w:pgMar w:top="2880" w:right="1296" w:bottom="720" w:left="1296" w:header="720" w:footer="720" w:gutter="0"/>
          <w:cols w:space="720"/>
          <w:titlePg/>
          <w:docGrid w:linePitch="360"/>
        </w:sectPr>
      </w:pPr>
      <w:bookmarkStart w:id="0" w:name="_GoBack"/>
      <w:bookmarkEnd w:id="0"/>
      <w:r>
        <w:rPr>
          <w:rFonts w:ascii="Calibri" w:hAnsi="Calibri" w:cs="Arial"/>
          <w:b/>
          <w:bCs/>
        </w:rPr>
        <w:t>PROFESSIONAL COATINGS</w:t>
      </w:r>
    </w:p>
    <w:p w14:paraId="0EE37C04" w14:textId="77777777" w:rsidR="00A93EF3" w:rsidRDefault="00A93EF3" w:rsidP="00D66624">
      <w:pPr>
        <w:rPr>
          <w:rFonts w:ascii="Arial" w:hAnsi="Arial" w:cs="Arial"/>
          <w:sz w:val="18"/>
        </w:rPr>
      </w:pPr>
    </w:p>
    <w:p w14:paraId="48195183" w14:textId="77777777" w:rsidR="00A21C58" w:rsidRDefault="00A21C58" w:rsidP="00A93EF3">
      <w:pPr>
        <w:rPr>
          <w:rFonts w:ascii="Arial" w:hAnsi="Arial" w:cs="Arial"/>
          <w:spacing w:val="-2"/>
          <w:sz w:val="15"/>
        </w:rPr>
      </w:pPr>
    </w:p>
    <w:p w14:paraId="0E58E0F0" w14:textId="77777777" w:rsidR="00B15E2E" w:rsidRPr="00B15E2E" w:rsidRDefault="00B15E2E" w:rsidP="00B15E2E">
      <w:pPr>
        <w:tabs>
          <w:tab w:val="left" w:pos="-720"/>
        </w:tabs>
        <w:suppressAutoHyphens/>
        <w:jc w:val="both"/>
        <w:rPr>
          <w:rFonts w:asciiTheme="minorHAnsi" w:hAnsiTheme="minorHAnsi" w:cs="Arial"/>
          <w:spacing w:val="-4"/>
          <w:sz w:val="16"/>
          <w:szCs w:val="16"/>
        </w:rPr>
      </w:pPr>
      <w:r w:rsidRPr="00B15E2E">
        <w:rPr>
          <w:rFonts w:asciiTheme="minorHAnsi" w:hAnsiTheme="minorHAnsi" w:cs="Arial"/>
          <w:b/>
          <w:spacing w:val="-4"/>
          <w:sz w:val="16"/>
          <w:szCs w:val="16"/>
          <w:u w:val="single"/>
        </w:rPr>
        <w:t>PRODUCT DESCRIPTION:</w:t>
      </w:r>
    </w:p>
    <w:p w14:paraId="02BA2292" w14:textId="77777777" w:rsidR="00B15E2E" w:rsidRPr="00B15E2E" w:rsidRDefault="00B15E2E" w:rsidP="00B15E2E">
      <w:pPr>
        <w:jc w:val="both"/>
        <w:rPr>
          <w:rFonts w:asciiTheme="minorHAnsi" w:hAnsiTheme="minorHAnsi" w:cs="Arial"/>
          <w:sz w:val="16"/>
          <w:szCs w:val="16"/>
        </w:rPr>
      </w:pPr>
      <w:r w:rsidRPr="00B15E2E">
        <w:rPr>
          <w:rFonts w:asciiTheme="minorHAnsi" w:hAnsiTheme="minorHAnsi" w:cs="Arial"/>
          <w:b/>
          <w:sz w:val="16"/>
          <w:szCs w:val="16"/>
        </w:rPr>
        <w:t xml:space="preserve">VSC RUST CONVERTER </w:t>
      </w:r>
      <w:r w:rsidRPr="00B15E2E">
        <w:rPr>
          <w:rFonts w:asciiTheme="minorHAnsi" w:hAnsiTheme="minorHAnsi" w:cs="Arial"/>
          <w:sz w:val="16"/>
          <w:szCs w:val="16"/>
        </w:rPr>
        <w:t xml:space="preserve">stops further erosion and rusting of metal buildings, machinery, tools, vehicles, equipment, boats and virtually all metals. When applied, </w:t>
      </w:r>
      <w:r w:rsidRPr="00B15E2E">
        <w:rPr>
          <w:rFonts w:asciiTheme="minorHAnsi" w:hAnsiTheme="minorHAnsi" w:cs="Arial"/>
          <w:b/>
          <w:bCs/>
          <w:sz w:val="16"/>
          <w:szCs w:val="16"/>
        </w:rPr>
        <w:t xml:space="preserve">VSC RUST CONVERTER </w:t>
      </w:r>
      <w:r w:rsidRPr="00B15E2E">
        <w:rPr>
          <w:rFonts w:asciiTheme="minorHAnsi" w:hAnsiTheme="minorHAnsi" w:cs="Arial"/>
          <w:sz w:val="16"/>
          <w:szCs w:val="16"/>
        </w:rPr>
        <w:t>chemically converts rust into a black organic compound. A clear acrylic coating is formed. The coating is sufficient to last for years without painting, or it can be painted over using epoxy (ARMORCOAT 65), urethane (V-THANE), latex or oil based paints. Extends the life of anything made of metal.</w:t>
      </w:r>
    </w:p>
    <w:p w14:paraId="39CCE42D" w14:textId="77777777" w:rsidR="00B15E2E" w:rsidRPr="00B15E2E" w:rsidRDefault="00B15E2E" w:rsidP="00B15E2E">
      <w:pPr>
        <w:jc w:val="both"/>
        <w:rPr>
          <w:rFonts w:asciiTheme="minorHAnsi" w:hAnsiTheme="minorHAnsi" w:cs="Arial"/>
          <w:sz w:val="16"/>
          <w:szCs w:val="16"/>
        </w:rPr>
      </w:pPr>
    </w:p>
    <w:p w14:paraId="045A617A" w14:textId="77777777" w:rsidR="00B15E2E" w:rsidRPr="00B15E2E" w:rsidRDefault="00B15E2E" w:rsidP="00B15E2E">
      <w:pPr>
        <w:tabs>
          <w:tab w:val="left" w:pos="-720"/>
        </w:tabs>
        <w:suppressAutoHyphens/>
        <w:rPr>
          <w:rFonts w:asciiTheme="minorHAnsi" w:hAnsiTheme="minorHAnsi" w:cs="Arial"/>
          <w:spacing w:val="-4"/>
          <w:sz w:val="16"/>
          <w:szCs w:val="16"/>
        </w:rPr>
      </w:pPr>
      <w:r w:rsidRPr="00B15E2E">
        <w:rPr>
          <w:rFonts w:asciiTheme="minorHAnsi" w:hAnsiTheme="minorHAnsi" w:cs="Arial"/>
          <w:b/>
          <w:spacing w:val="-4"/>
          <w:sz w:val="16"/>
          <w:szCs w:val="16"/>
          <w:u w:val="single"/>
        </w:rPr>
        <w:t>RECOMMENDED USAGE:</w:t>
      </w:r>
    </w:p>
    <w:p w14:paraId="1A5A489C" w14:textId="77777777" w:rsidR="00B15E2E" w:rsidRPr="00B15E2E" w:rsidRDefault="00B15E2E" w:rsidP="00B15E2E">
      <w:pPr>
        <w:jc w:val="both"/>
        <w:rPr>
          <w:rFonts w:asciiTheme="minorHAnsi" w:hAnsiTheme="minorHAnsi" w:cs="Arial"/>
          <w:sz w:val="16"/>
          <w:szCs w:val="16"/>
        </w:rPr>
      </w:pPr>
      <w:r w:rsidRPr="00B15E2E">
        <w:rPr>
          <w:rFonts w:asciiTheme="minorHAnsi" w:hAnsiTheme="minorHAnsi" w:cs="Arial"/>
          <w:sz w:val="16"/>
          <w:szCs w:val="16"/>
        </w:rPr>
        <w:t>For use by agricultural buildings, industrial plants, schools, institutions, office buildings, homes and farms. Use on vehicles, boats, heavy equipment, metal buildings, tools and virtually any metal surface.</w:t>
      </w:r>
    </w:p>
    <w:p w14:paraId="14A0407F" w14:textId="77777777" w:rsidR="00B15E2E" w:rsidRPr="00B15E2E" w:rsidRDefault="00B15E2E" w:rsidP="00B15E2E">
      <w:pPr>
        <w:tabs>
          <w:tab w:val="left" w:pos="-720"/>
        </w:tabs>
        <w:suppressAutoHyphens/>
        <w:jc w:val="both"/>
        <w:rPr>
          <w:rFonts w:asciiTheme="minorHAnsi" w:hAnsiTheme="minorHAnsi" w:cs="Arial"/>
          <w:b/>
          <w:spacing w:val="-4"/>
          <w:sz w:val="16"/>
          <w:szCs w:val="16"/>
        </w:rPr>
      </w:pPr>
    </w:p>
    <w:p w14:paraId="62D707F9" w14:textId="77777777" w:rsidR="00B15E2E" w:rsidRPr="00B15E2E" w:rsidRDefault="00B15E2E" w:rsidP="00B15E2E">
      <w:pPr>
        <w:tabs>
          <w:tab w:val="left" w:pos="-720"/>
        </w:tabs>
        <w:suppressAutoHyphens/>
        <w:jc w:val="both"/>
        <w:rPr>
          <w:rFonts w:asciiTheme="minorHAnsi" w:hAnsiTheme="minorHAnsi" w:cs="Arial"/>
          <w:b/>
          <w:spacing w:val="-4"/>
          <w:sz w:val="16"/>
          <w:szCs w:val="16"/>
        </w:rPr>
      </w:pPr>
    </w:p>
    <w:p w14:paraId="6E59D25E" w14:textId="77777777" w:rsidR="00B15E2E" w:rsidRPr="00B15E2E" w:rsidRDefault="00B15E2E" w:rsidP="00B15E2E">
      <w:pPr>
        <w:keepNext/>
        <w:tabs>
          <w:tab w:val="left" w:pos="-720"/>
        </w:tabs>
        <w:suppressAutoHyphens/>
        <w:jc w:val="both"/>
        <w:outlineLvl w:val="0"/>
        <w:rPr>
          <w:rFonts w:asciiTheme="minorHAnsi" w:hAnsiTheme="minorHAnsi" w:cs="Arial"/>
          <w:b/>
          <w:bCs/>
          <w:spacing w:val="-2"/>
          <w:sz w:val="16"/>
          <w:szCs w:val="16"/>
        </w:rPr>
      </w:pPr>
      <w:r w:rsidRPr="00B15E2E">
        <w:rPr>
          <w:rFonts w:asciiTheme="minorHAnsi" w:hAnsiTheme="minorHAnsi" w:cs="Arial"/>
          <w:b/>
          <w:bCs/>
          <w:spacing w:val="-2"/>
          <w:sz w:val="16"/>
          <w:szCs w:val="16"/>
        </w:rPr>
        <w:t>PACKAGING INFORMATION:</w:t>
      </w:r>
    </w:p>
    <w:p w14:paraId="06E8441B" w14:textId="77777777" w:rsidR="00B15E2E" w:rsidRPr="00B15E2E" w:rsidRDefault="00B15E2E" w:rsidP="00B15E2E">
      <w:pPr>
        <w:jc w:val="both"/>
        <w:rPr>
          <w:rFonts w:asciiTheme="minorHAnsi" w:hAnsiTheme="minorHAnsi" w:cs="Arial"/>
          <w:sz w:val="16"/>
          <w:szCs w:val="16"/>
        </w:rPr>
      </w:pPr>
      <w:r w:rsidRPr="00B15E2E">
        <w:rPr>
          <w:rFonts w:asciiTheme="minorHAnsi" w:hAnsiTheme="minorHAnsi" w:cs="Arial"/>
          <w:sz w:val="16"/>
          <w:szCs w:val="16"/>
        </w:rPr>
        <w:t>Available in 1 gallon (4/CASE)</w:t>
      </w:r>
    </w:p>
    <w:p w14:paraId="17897F47"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10E47481"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275624B3" w14:textId="77777777" w:rsidR="00B15E2E" w:rsidRPr="00B15E2E" w:rsidRDefault="00B15E2E" w:rsidP="00B15E2E">
      <w:pPr>
        <w:tabs>
          <w:tab w:val="left" w:pos="-720"/>
        </w:tabs>
        <w:suppressAutoHyphens/>
        <w:jc w:val="both"/>
        <w:rPr>
          <w:rFonts w:asciiTheme="minorHAnsi" w:hAnsiTheme="minorHAnsi" w:cs="Arial"/>
          <w:b/>
          <w:spacing w:val="-4"/>
          <w:sz w:val="16"/>
          <w:szCs w:val="16"/>
        </w:rPr>
      </w:pPr>
      <w:r w:rsidRPr="00B15E2E">
        <w:rPr>
          <w:rFonts w:asciiTheme="minorHAnsi" w:hAnsiTheme="minorHAnsi" w:cs="Arial"/>
          <w:b/>
          <w:spacing w:val="-4"/>
          <w:sz w:val="16"/>
          <w:szCs w:val="16"/>
          <w:u w:val="single"/>
        </w:rPr>
        <w:t>COVERAGE</w:t>
      </w:r>
      <w:r w:rsidRPr="00B15E2E">
        <w:rPr>
          <w:rFonts w:asciiTheme="minorHAnsi" w:hAnsiTheme="minorHAnsi" w:cs="Arial"/>
          <w:b/>
          <w:spacing w:val="-4"/>
          <w:sz w:val="16"/>
          <w:szCs w:val="16"/>
        </w:rPr>
        <w:t>:</w:t>
      </w:r>
    </w:p>
    <w:p w14:paraId="2ECAA478" w14:textId="77777777" w:rsidR="00B15E2E" w:rsidRPr="00B15E2E" w:rsidRDefault="00B15E2E" w:rsidP="00B15E2E">
      <w:pPr>
        <w:jc w:val="both"/>
        <w:rPr>
          <w:rFonts w:asciiTheme="minorHAnsi" w:hAnsiTheme="minorHAnsi" w:cs="Arial"/>
          <w:sz w:val="16"/>
          <w:szCs w:val="16"/>
        </w:rPr>
      </w:pPr>
      <w:r w:rsidRPr="00B15E2E">
        <w:rPr>
          <w:rFonts w:asciiTheme="minorHAnsi" w:hAnsiTheme="minorHAnsi" w:cs="Arial"/>
          <w:sz w:val="16"/>
          <w:szCs w:val="16"/>
        </w:rPr>
        <w:t>One gallon typically covers up to 500 sq. ft. (General Use)</w:t>
      </w:r>
    </w:p>
    <w:p w14:paraId="2F146756"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3CCD1C9E"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23CFB317" w14:textId="77777777" w:rsidR="00B15E2E" w:rsidRPr="00B15E2E" w:rsidRDefault="00B15E2E" w:rsidP="00B15E2E">
      <w:pPr>
        <w:keepNext/>
        <w:tabs>
          <w:tab w:val="left" w:pos="-720"/>
        </w:tabs>
        <w:suppressAutoHyphens/>
        <w:jc w:val="both"/>
        <w:outlineLvl w:val="0"/>
        <w:rPr>
          <w:rFonts w:asciiTheme="minorHAnsi" w:hAnsiTheme="minorHAnsi" w:cs="Arial"/>
          <w:b/>
          <w:bCs/>
          <w:spacing w:val="-2"/>
          <w:sz w:val="16"/>
          <w:szCs w:val="16"/>
        </w:rPr>
      </w:pPr>
      <w:r w:rsidRPr="00B15E2E">
        <w:rPr>
          <w:rFonts w:asciiTheme="minorHAnsi" w:hAnsiTheme="minorHAnsi" w:cs="Arial"/>
          <w:b/>
          <w:bCs/>
          <w:spacing w:val="-2"/>
          <w:sz w:val="16"/>
          <w:szCs w:val="16"/>
        </w:rPr>
        <w:t>ADVANTAGES</w:t>
      </w:r>
    </w:p>
    <w:p w14:paraId="72163D17" w14:textId="77777777" w:rsidR="00B15E2E" w:rsidRPr="00B15E2E" w:rsidRDefault="00B15E2E" w:rsidP="00B15E2E">
      <w:pPr>
        <w:numPr>
          <w:ilvl w:val="0"/>
          <w:numId w:val="20"/>
        </w:numPr>
        <w:tabs>
          <w:tab w:val="left" w:pos="-720"/>
        </w:tabs>
        <w:suppressAutoHyphens/>
        <w:jc w:val="both"/>
        <w:rPr>
          <w:rFonts w:asciiTheme="minorHAnsi" w:hAnsiTheme="minorHAnsi" w:cs="Arial"/>
          <w:spacing w:val="-2"/>
          <w:sz w:val="16"/>
          <w:szCs w:val="16"/>
        </w:rPr>
      </w:pPr>
      <w:r w:rsidRPr="00B15E2E">
        <w:rPr>
          <w:rFonts w:asciiTheme="minorHAnsi" w:hAnsiTheme="minorHAnsi" w:cs="Arial"/>
          <w:spacing w:val="-2"/>
          <w:sz w:val="16"/>
          <w:szCs w:val="16"/>
        </w:rPr>
        <w:t>Oxidizes corrosion and scale</w:t>
      </w:r>
    </w:p>
    <w:p w14:paraId="5A327CFC" w14:textId="77777777" w:rsidR="00B15E2E" w:rsidRPr="00B15E2E" w:rsidRDefault="00B15E2E" w:rsidP="00B15E2E">
      <w:pPr>
        <w:numPr>
          <w:ilvl w:val="0"/>
          <w:numId w:val="20"/>
        </w:numPr>
        <w:tabs>
          <w:tab w:val="left" w:pos="-720"/>
        </w:tabs>
        <w:suppressAutoHyphens/>
        <w:jc w:val="both"/>
        <w:rPr>
          <w:rFonts w:asciiTheme="minorHAnsi" w:hAnsiTheme="minorHAnsi" w:cs="Arial"/>
          <w:spacing w:val="-2"/>
          <w:sz w:val="16"/>
          <w:szCs w:val="16"/>
        </w:rPr>
      </w:pPr>
      <w:r w:rsidRPr="00B15E2E">
        <w:rPr>
          <w:rFonts w:asciiTheme="minorHAnsi" w:hAnsiTheme="minorHAnsi" w:cs="Arial"/>
          <w:spacing w:val="-2"/>
          <w:sz w:val="16"/>
          <w:szCs w:val="16"/>
        </w:rPr>
        <w:t>Non-Flammable</w:t>
      </w:r>
    </w:p>
    <w:p w14:paraId="5DF1C376" w14:textId="77777777" w:rsidR="00B15E2E" w:rsidRPr="00B15E2E" w:rsidRDefault="00B15E2E" w:rsidP="00B15E2E">
      <w:pPr>
        <w:numPr>
          <w:ilvl w:val="0"/>
          <w:numId w:val="20"/>
        </w:numPr>
        <w:tabs>
          <w:tab w:val="left" w:pos="-720"/>
        </w:tabs>
        <w:suppressAutoHyphens/>
        <w:jc w:val="both"/>
        <w:rPr>
          <w:rFonts w:asciiTheme="minorHAnsi" w:hAnsiTheme="minorHAnsi" w:cs="Arial"/>
          <w:spacing w:val="-2"/>
          <w:sz w:val="16"/>
          <w:szCs w:val="16"/>
        </w:rPr>
      </w:pPr>
      <w:r w:rsidRPr="00B15E2E">
        <w:rPr>
          <w:rFonts w:asciiTheme="minorHAnsi" w:hAnsiTheme="minorHAnsi" w:cs="Arial"/>
          <w:spacing w:val="-2"/>
          <w:sz w:val="16"/>
          <w:szCs w:val="16"/>
        </w:rPr>
        <w:t>Brightens surface</w:t>
      </w:r>
    </w:p>
    <w:p w14:paraId="1EE45FA2" w14:textId="77777777" w:rsidR="00B15E2E" w:rsidRPr="00B15E2E" w:rsidRDefault="00B15E2E" w:rsidP="00B15E2E">
      <w:pPr>
        <w:numPr>
          <w:ilvl w:val="0"/>
          <w:numId w:val="20"/>
        </w:numPr>
        <w:tabs>
          <w:tab w:val="left" w:pos="-720"/>
        </w:tabs>
        <w:suppressAutoHyphens/>
        <w:jc w:val="both"/>
        <w:rPr>
          <w:rFonts w:asciiTheme="minorHAnsi" w:hAnsiTheme="minorHAnsi" w:cs="Arial"/>
          <w:spacing w:val="-2"/>
          <w:sz w:val="16"/>
          <w:szCs w:val="16"/>
        </w:rPr>
      </w:pPr>
      <w:r w:rsidRPr="00B15E2E">
        <w:rPr>
          <w:rFonts w:asciiTheme="minorHAnsi" w:hAnsiTheme="minorHAnsi" w:cs="Arial"/>
          <w:spacing w:val="-2"/>
          <w:sz w:val="16"/>
          <w:szCs w:val="16"/>
        </w:rPr>
        <w:t>Highly concentrated and powerful</w:t>
      </w:r>
    </w:p>
    <w:p w14:paraId="3A35948E"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3490E919" w14:textId="77777777" w:rsidR="00B15E2E" w:rsidRPr="00B15E2E" w:rsidRDefault="00B15E2E" w:rsidP="00B15E2E">
      <w:pPr>
        <w:tabs>
          <w:tab w:val="left" w:pos="-720"/>
        </w:tabs>
        <w:suppressAutoHyphens/>
        <w:jc w:val="both"/>
        <w:rPr>
          <w:rFonts w:asciiTheme="minorHAnsi" w:hAnsiTheme="minorHAnsi" w:cs="Arial"/>
          <w:spacing w:val="-2"/>
          <w:sz w:val="16"/>
          <w:szCs w:val="16"/>
        </w:rPr>
      </w:pPr>
    </w:p>
    <w:p w14:paraId="364B31EF" w14:textId="77777777" w:rsidR="00B15E2E" w:rsidRPr="00B15E2E" w:rsidRDefault="00B15E2E" w:rsidP="00B15E2E">
      <w:pPr>
        <w:tabs>
          <w:tab w:val="left" w:pos="-720"/>
        </w:tabs>
        <w:suppressAutoHyphens/>
        <w:jc w:val="both"/>
        <w:rPr>
          <w:rFonts w:asciiTheme="minorHAnsi" w:hAnsiTheme="minorHAnsi" w:cs="Arial"/>
          <w:spacing w:val="-4"/>
          <w:sz w:val="16"/>
          <w:szCs w:val="16"/>
        </w:rPr>
      </w:pPr>
      <w:r w:rsidRPr="00B15E2E">
        <w:rPr>
          <w:rFonts w:asciiTheme="minorHAnsi" w:hAnsiTheme="minorHAnsi" w:cs="Arial"/>
          <w:b/>
          <w:spacing w:val="-4"/>
          <w:sz w:val="16"/>
          <w:szCs w:val="16"/>
          <w:u w:val="single"/>
        </w:rPr>
        <w:t>LIMITATIONS:</w:t>
      </w:r>
    </w:p>
    <w:p w14:paraId="7DC76D18"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 xml:space="preserve">Empty containers may contain product residue, including flammable or explosive vapors.  Do not cut, puncture or weld on or near container.  </w:t>
      </w:r>
    </w:p>
    <w:p w14:paraId="66B138AA"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All label warnings must be observed until the container has been commercially cleaned or reconditioned.</w:t>
      </w:r>
    </w:p>
    <w:p w14:paraId="37D7B0D8"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Keep out of reach of children.</w:t>
      </w:r>
    </w:p>
    <w:p w14:paraId="68A81533"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Refer to Material Safety Data Sheet for further safety and handling information.</w:t>
      </w:r>
    </w:p>
    <w:p w14:paraId="1342315A"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Dispose of product in accordance with Federal, State and Local regulations.  Use licensed hazardous waste company.</w:t>
      </w:r>
    </w:p>
    <w:p w14:paraId="6D6C0BC8"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See individual labels for more caution statements.</w:t>
      </w:r>
    </w:p>
    <w:p w14:paraId="650CD970"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See reverse side for limitations of our liability and warranty.</w:t>
      </w:r>
    </w:p>
    <w:p w14:paraId="38FE792D" w14:textId="77777777" w:rsidR="00B15E2E" w:rsidRDefault="00B15E2E" w:rsidP="000C72A8">
      <w:pPr>
        <w:suppressAutoHyphens/>
        <w:jc w:val="both"/>
        <w:rPr>
          <w:rFonts w:asciiTheme="minorHAnsi" w:hAnsiTheme="minorHAnsi" w:cs="Arial"/>
          <w:spacing w:val="-2"/>
          <w:sz w:val="16"/>
        </w:rPr>
      </w:pPr>
    </w:p>
    <w:p w14:paraId="157B84DF" w14:textId="77777777" w:rsidR="00B15E2E" w:rsidRDefault="00B15E2E" w:rsidP="000C72A8">
      <w:pPr>
        <w:suppressAutoHyphens/>
        <w:jc w:val="both"/>
        <w:rPr>
          <w:rFonts w:asciiTheme="minorHAnsi" w:hAnsiTheme="minorHAnsi" w:cs="Arial"/>
          <w:spacing w:val="-2"/>
          <w:sz w:val="16"/>
        </w:rPr>
      </w:pPr>
    </w:p>
    <w:p w14:paraId="3EA52A77" w14:textId="77777777" w:rsidR="00B15E2E" w:rsidRDefault="00B15E2E" w:rsidP="000C72A8">
      <w:pPr>
        <w:suppressAutoHyphens/>
        <w:jc w:val="both"/>
        <w:rPr>
          <w:rFonts w:asciiTheme="minorHAnsi" w:hAnsiTheme="minorHAnsi" w:cs="Arial"/>
          <w:spacing w:val="-2"/>
          <w:sz w:val="16"/>
        </w:rPr>
      </w:pPr>
    </w:p>
    <w:p w14:paraId="615AEDB2" w14:textId="77777777" w:rsidR="00B15E2E" w:rsidRDefault="00B15E2E" w:rsidP="000C72A8">
      <w:pPr>
        <w:suppressAutoHyphens/>
        <w:jc w:val="both"/>
        <w:rPr>
          <w:rFonts w:asciiTheme="minorHAnsi" w:hAnsiTheme="minorHAnsi" w:cs="Arial"/>
          <w:spacing w:val="-2"/>
          <w:sz w:val="16"/>
        </w:rPr>
      </w:pPr>
    </w:p>
    <w:p w14:paraId="785DB707" w14:textId="77777777" w:rsidR="00B15E2E" w:rsidRDefault="00B15E2E" w:rsidP="000C72A8">
      <w:pPr>
        <w:suppressAutoHyphens/>
        <w:jc w:val="both"/>
        <w:rPr>
          <w:rFonts w:asciiTheme="minorHAnsi" w:hAnsiTheme="minorHAnsi" w:cs="Arial"/>
          <w:spacing w:val="-2"/>
          <w:sz w:val="16"/>
        </w:rPr>
      </w:pPr>
    </w:p>
    <w:p w14:paraId="3E4380ED" w14:textId="77777777" w:rsidR="00B15E2E" w:rsidRDefault="00B15E2E" w:rsidP="000C72A8">
      <w:pPr>
        <w:suppressAutoHyphens/>
        <w:jc w:val="both"/>
        <w:rPr>
          <w:rFonts w:asciiTheme="minorHAnsi" w:hAnsiTheme="minorHAnsi" w:cs="Arial"/>
          <w:spacing w:val="-2"/>
          <w:sz w:val="16"/>
        </w:rPr>
      </w:pPr>
    </w:p>
    <w:p w14:paraId="3EB5E7D4" w14:textId="77777777" w:rsidR="00B15E2E" w:rsidRDefault="00B15E2E" w:rsidP="000C72A8">
      <w:pPr>
        <w:suppressAutoHyphens/>
        <w:jc w:val="both"/>
        <w:rPr>
          <w:rFonts w:asciiTheme="minorHAnsi" w:hAnsiTheme="minorHAnsi" w:cs="Arial"/>
          <w:spacing w:val="-2"/>
          <w:sz w:val="16"/>
        </w:rPr>
      </w:pPr>
    </w:p>
    <w:p w14:paraId="638B80C9" w14:textId="77777777" w:rsidR="00B15E2E" w:rsidRDefault="00B15E2E" w:rsidP="000C72A8">
      <w:pPr>
        <w:suppressAutoHyphens/>
        <w:jc w:val="both"/>
        <w:rPr>
          <w:rFonts w:asciiTheme="minorHAnsi" w:hAnsiTheme="minorHAnsi" w:cs="Arial"/>
          <w:spacing w:val="-2"/>
          <w:sz w:val="16"/>
        </w:rPr>
      </w:pPr>
    </w:p>
    <w:p w14:paraId="79D897E0" w14:textId="77777777" w:rsidR="00B15E2E" w:rsidRDefault="00B15E2E" w:rsidP="000C72A8">
      <w:pPr>
        <w:suppressAutoHyphens/>
        <w:jc w:val="both"/>
        <w:rPr>
          <w:rFonts w:asciiTheme="minorHAnsi" w:hAnsiTheme="minorHAnsi" w:cs="Arial"/>
          <w:spacing w:val="-2"/>
          <w:sz w:val="16"/>
        </w:rPr>
      </w:pPr>
    </w:p>
    <w:p w14:paraId="05476C0F" w14:textId="77777777" w:rsidR="00B15E2E" w:rsidRDefault="00B15E2E" w:rsidP="000C72A8">
      <w:pPr>
        <w:suppressAutoHyphens/>
        <w:jc w:val="both"/>
        <w:rPr>
          <w:rFonts w:asciiTheme="minorHAnsi" w:hAnsiTheme="minorHAnsi" w:cs="Arial"/>
          <w:spacing w:val="-2"/>
          <w:sz w:val="16"/>
        </w:rPr>
      </w:pPr>
    </w:p>
    <w:p w14:paraId="20091C58" w14:textId="77777777" w:rsidR="00B15E2E" w:rsidRDefault="00B15E2E" w:rsidP="000C72A8">
      <w:pPr>
        <w:suppressAutoHyphens/>
        <w:jc w:val="both"/>
        <w:rPr>
          <w:rFonts w:asciiTheme="minorHAnsi" w:hAnsiTheme="minorHAnsi" w:cs="Arial"/>
          <w:spacing w:val="-2"/>
          <w:sz w:val="16"/>
        </w:rPr>
      </w:pPr>
    </w:p>
    <w:p w14:paraId="18912BD8" w14:textId="77777777" w:rsidR="00B15E2E" w:rsidRDefault="00B15E2E" w:rsidP="000C72A8">
      <w:pPr>
        <w:suppressAutoHyphens/>
        <w:jc w:val="both"/>
        <w:rPr>
          <w:rFonts w:asciiTheme="minorHAnsi" w:hAnsiTheme="minorHAnsi" w:cs="Arial"/>
          <w:spacing w:val="-2"/>
          <w:sz w:val="16"/>
        </w:rPr>
      </w:pPr>
    </w:p>
    <w:p w14:paraId="144BC913" w14:textId="77777777" w:rsidR="00B15E2E" w:rsidRDefault="00B15E2E" w:rsidP="000C72A8">
      <w:pPr>
        <w:suppressAutoHyphens/>
        <w:jc w:val="both"/>
        <w:rPr>
          <w:rFonts w:asciiTheme="minorHAnsi" w:hAnsiTheme="minorHAnsi" w:cs="Arial"/>
          <w:spacing w:val="-2"/>
          <w:sz w:val="16"/>
        </w:rPr>
      </w:pPr>
    </w:p>
    <w:p w14:paraId="3A6D9BF2" w14:textId="77777777" w:rsidR="00B15E2E" w:rsidRDefault="00B15E2E" w:rsidP="000C72A8">
      <w:pPr>
        <w:suppressAutoHyphens/>
        <w:jc w:val="both"/>
        <w:rPr>
          <w:rFonts w:asciiTheme="minorHAnsi" w:hAnsiTheme="minorHAnsi" w:cs="Arial"/>
          <w:spacing w:val="-2"/>
          <w:sz w:val="16"/>
        </w:rPr>
      </w:pPr>
    </w:p>
    <w:p w14:paraId="1A0455AE" w14:textId="77777777" w:rsidR="00B15E2E" w:rsidRDefault="00B15E2E" w:rsidP="000C72A8">
      <w:pPr>
        <w:suppressAutoHyphens/>
        <w:jc w:val="both"/>
        <w:rPr>
          <w:rFonts w:asciiTheme="minorHAnsi" w:hAnsiTheme="minorHAnsi" w:cs="Arial"/>
          <w:spacing w:val="-2"/>
          <w:sz w:val="16"/>
        </w:rPr>
      </w:pPr>
    </w:p>
    <w:tbl>
      <w:tblPr>
        <w:tblpPr w:leftFromText="180" w:rightFromText="180" w:vertAnchor="page" w:horzAnchor="margin" w:tblpXSpec="right" w:tblpY="37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880"/>
      </w:tblGrid>
      <w:tr w:rsidR="00B15E2E" w:rsidRPr="00B15E2E" w14:paraId="43E00716" w14:textId="77777777" w:rsidTr="00BD1B0F">
        <w:tc>
          <w:tcPr>
            <w:tcW w:w="4788" w:type="dxa"/>
            <w:gridSpan w:val="2"/>
          </w:tcPr>
          <w:p w14:paraId="3357A19E" w14:textId="77777777" w:rsidR="00B15E2E" w:rsidRPr="00B15E2E" w:rsidRDefault="00B15E2E" w:rsidP="00B15E2E">
            <w:pPr>
              <w:keepNext/>
              <w:spacing w:line="360" w:lineRule="auto"/>
              <w:jc w:val="center"/>
              <w:outlineLvl w:val="1"/>
              <w:rPr>
                <w:rFonts w:asciiTheme="minorHAnsi" w:hAnsiTheme="minorHAnsi" w:cs="Arial"/>
                <w:b/>
                <w:sz w:val="16"/>
                <w:szCs w:val="16"/>
              </w:rPr>
            </w:pPr>
            <w:r w:rsidRPr="00B15E2E">
              <w:rPr>
                <w:rFonts w:asciiTheme="minorHAnsi" w:hAnsiTheme="minorHAnsi" w:cs="Arial"/>
                <w:b/>
                <w:sz w:val="16"/>
                <w:szCs w:val="16"/>
              </w:rPr>
              <w:t>GENERAL PRODUCT DATA</w:t>
            </w:r>
          </w:p>
        </w:tc>
      </w:tr>
      <w:tr w:rsidR="00B15E2E" w:rsidRPr="00B15E2E" w14:paraId="0477E080" w14:textId="77777777" w:rsidTr="00BD1B0F">
        <w:tc>
          <w:tcPr>
            <w:tcW w:w="1908" w:type="dxa"/>
          </w:tcPr>
          <w:p w14:paraId="047CA4EC" w14:textId="77777777" w:rsidR="00B15E2E" w:rsidRPr="00B15E2E" w:rsidRDefault="00B15E2E" w:rsidP="00B15E2E">
            <w:pPr>
              <w:tabs>
                <w:tab w:val="left" w:pos="-720"/>
              </w:tabs>
              <w:suppressAutoHyphens/>
              <w:jc w:val="center"/>
              <w:rPr>
                <w:rFonts w:asciiTheme="minorHAnsi" w:hAnsiTheme="minorHAnsi" w:cs="Arial"/>
                <w:b/>
                <w:spacing w:val="-4"/>
                <w:sz w:val="16"/>
                <w:szCs w:val="16"/>
              </w:rPr>
            </w:pPr>
            <w:r w:rsidRPr="00B15E2E">
              <w:rPr>
                <w:rFonts w:asciiTheme="minorHAnsi" w:hAnsiTheme="minorHAnsi" w:cs="Arial"/>
                <w:b/>
                <w:spacing w:val="-4"/>
                <w:sz w:val="16"/>
                <w:szCs w:val="16"/>
              </w:rPr>
              <w:t>FEATURE</w:t>
            </w:r>
          </w:p>
        </w:tc>
        <w:tc>
          <w:tcPr>
            <w:tcW w:w="2880" w:type="dxa"/>
          </w:tcPr>
          <w:p w14:paraId="3CCFA19D" w14:textId="77777777" w:rsidR="00B15E2E" w:rsidRPr="00B15E2E" w:rsidRDefault="00B15E2E" w:rsidP="00B15E2E">
            <w:pPr>
              <w:tabs>
                <w:tab w:val="left" w:pos="-720"/>
              </w:tabs>
              <w:suppressAutoHyphens/>
              <w:jc w:val="center"/>
              <w:rPr>
                <w:rFonts w:asciiTheme="minorHAnsi" w:hAnsiTheme="minorHAnsi" w:cs="Arial"/>
                <w:b/>
                <w:spacing w:val="-4"/>
                <w:sz w:val="16"/>
                <w:szCs w:val="16"/>
              </w:rPr>
            </w:pPr>
            <w:r w:rsidRPr="00B15E2E">
              <w:rPr>
                <w:rFonts w:asciiTheme="minorHAnsi" w:hAnsiTheme="minorHAnsi" w:cs="Arial"/>
                <w:b/>
                <w:spacing w:val="-4"/>
                <w:sz w:val="16"/>
                <w:szCs w:val="16"/>
              </w:rPr>
              <w:t>ADVANTAGE</w:t>
            </w:r>
          </w:p>
        </w:tc>
      </w:tr>
      <w:tr w:rsidR="00B15E2E" w:rsidRPr="00B15E2E" w14:paraId="1473047E" w14:textId="77777777" w:rsidTr="00BD1B0F">
        <w:tc>
          <w:tcPr>
            <w:tcW w:w="1908" w:type="dxa"/>
          </w:tcPr>
          <w:p w14:paraId="05EC4786"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COLOR</w:t>
            </w:r>
          </w:p>
          <w:p w14:paraId="54809BEC"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64EA8812"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Crème, dries clear</w:t>
            </w:r>
          </w:p>
        </w:tc>
      </w:tr>
      <w:tr w:rsidR="00B15E2E" w:rsidRPr="00B15E2E" w14:paraId="7835B938" w14:textId="77777777" w:rsidTr="00BD1B0F">
        <w:tc>
          <w:tcPr>
            <w:tcW w:w="1908" w:type="dxa"/>
          </w:tcPr>
          <w:p w14:paraId="1B80031C"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ODOR</w:t>
            </w:r>
          </w:p>
          <w:p w14:paraId="1903F887"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48622517"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Mild</w:t>
            </w:r>
          </w:p>
        </w:tc>
      </w:tr>
      <w:tr w:rsidR="00B15E2E" w:rsidRPr="00B15E2E" w14:paraId="618CB5DA" w14:textId="77777777" w:rsidTr="00BD1B0F">
        <w:tc>
          <w:tcPr>
            <w:tcW w:w="1908" w:type="dxa"/>
          </w:tcPr>
          <w:p w14:paraId="400F9FB1"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VISCOSITY</w:t>
            </w:r>
          </w:p>
          <w:p w14:paraId="326E1701"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447542B3"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Medium bodied</w:t>
            </w:r>
          </w:p>
        </w:tc>
      </w:tr>
      <w:tr w:rsidR="00B15E2E" w:rsidRPr="00B15E2E" w14:paraId="23B6FD9D" w14:textId="77777777" w:rsidTr="00BD1B0F">
        <w:tc>
          <w:tcPr>
            <w:tcW w:w="1908" w:type="dxa"/>
          </w:tcPr>
          <w:p w14:paraId="6E294A74"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WEIGHT/GALLON</w:t>
            </w:r>
          </w:p>
          <w:p w14:paraId="411A3150"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24E29691"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8.5 +/- .1%</w:t>
            </w:r>
          </w:p>
        </w:tc>
      </w:tr>
      <w:tr w:rsidR="00B15E2E" w:rsidRPr="00B15E2E" w14:paraId="2A72D084" w14:textId="77777777" w:rsidTr="00BD1B0F">
        <w:tc>
          <w:tcPr>
            <w:tcW w:w="1908" w:type="dxa"/>
          </w:tcPr>
          <w:p w14:paraId="3E2C27B5"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 VOLATILE BY VOLUME</w:t>
            </w:r>
          </w:p>
          <w:p w14:paraId="3EFC2305"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69D84F9B"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50%</w:t>
            </w:r>
          </w:p>
        </w:tc>
      </w:tr>
      <w:tr w:rsidR="00B15E2E" w:rsidRPr="00B15E2E" w14:paraId="3A7257D9" w14:textId="77777777" w:rsidTr="00BD1B0F">
        <w:tc>
          <w:tcPr>
            <w:tcW w:w="1908" w:type="dxa"/>
          </w:tcPr>
          <w:p w14:paraId="11B61E50"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pH</w:t>
            </w:r>
          </w:p>
          <w:p w14:paraId="12B5AC0C"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5E95F8B0"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1.0</w:t>
            </w:r>
          </w:p>
        </w:tc>
      </w:tr>
      <w:tr w:rsidR="00B15E2E" w:rsidRPr="00B15E2E" w14:paraId="33D4480D" w14:textId="77777777" w:rsidTr="00BD1B0F">
        <w:tc>
          <w:tcPr>
            <w:tcW w:w="1908" w:type="dxa"/>
          </w:tcPr>
          <w:p w14:paraId="4FA0E67D"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FLASH POINT</w:t>
            </w:r>
          </w:p>
          <w:p w14:paraId="6AB72E43"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1076ACEA"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N/A</w:t>
            </w:r>
          </w:p>
        </w:tc>
      </w:tr>
      <w:tr w:rsidR="00B15E2E" w:rsidRPr="00B15E2E" w14:paraId="61898FF1" w14:textId="77777777" w:rsidTr="00BD1B0F">
        <w:trPr>
          <w:trHeight w:val="275"/>
        </w:trPr>
        <w:tc>
          <w:tcPr>
            <w:tcW w:w="1908" w:type="dxa"/>
          </w:tcPr>
          <w:p w14:paraId="71DCF9A7" w14:textId="77777777" w:rsidR="00B15E2E" w:rsidRPr="00B15E2E" w:rsidRDefault="00B15E2E" w:rsidP="00B15E2E">
            <w:pPr>
              <w:tabs>
                <w:tab w:val="left" w:pos="-720"/>
              </w:tabs>
              <w:suppressAutoHyphens/>
              <w:rPr>
                <w:rFonts w:asciiTheme="minorHAnsi" w:hAnsiTheme="minorHAnsi" w:cs="Arial"/>
                <w:b/>
                <w:spacing w:val="-4"/>
                <w:sz w:val="16"/>
                <w:szCs w:val="16"/>
              </w:rPr>
            </w:pPr>
            <w:r w:rsidRPr="00B15E2E">
              <w:rPr>
                <w:rFonts w:asciiTheme="minorHAnsi" w:hAnsiTheme="minorHAnsi" w:cs="Arial"/>
                <w:b/>
                <w:spacing w:val="-4"/>
                <w:sz w:val="16"/>
                <w:szCs w:val="16"/>
              </w:rPr>
              <w:t>SHELF LIFE</w:t>
            </w:r>
          </w:p>
          <w:p w14:paraId="45628131" w14:textId="77777777" w:rsidR="00B15E2E" w:rsidRPr="00B15E2E" w:rsidRDefault="00B15E2E" w:rsidP="00B15E2E">
            <w:pPr>
              <w:tabs>
                <w:tab w:val="left" w:pos="-720"/>
              </w:tabs>
              <w:suppressAutoHyphens/>
              <w:rPr>
                <w:rFonts w:asciiTheme="minorHAnsi" w:hAnsiTheme="minorHAnsi" w:cs="Arial"/>
                <w:b/>
                <w:spacing w:val="-4"/>
                <w:sz w:val="16"/>
                <w:szCs w:val="16"/>
              </w:rPr>
            </w:pPr>
          </w:p>
        </w:tc>
        <w:tc>
          <w:tcPr>
            <w:tcW w:w="2880" w:type="dxa"/>
          </w:tcPr>
          <w:p w14:paraId="6F0302A6" w14:textId="77777777" w:rsidR="00B15E2E" w:rsidRPr="00B15E2E" w:rsidRDefault="00B15E2E" w:rsidP="00B15E2E">
            <w:p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1 year in unopened container</w:t>
            </w:r>
          </w:p>
        </w:tc>
      </w:tr>
    </w:tbl>
    <w:p w14:paraId="7563F148" w14:textId="77777777" w:rsidR="00B15E2E" w:rsidRPr="00B15E2E" w:rsidRDefault="00B15E2E" w:rsidP="00B15E2E">
      <w:pPr>
        <w:rPr>
          <w:rFonts w:ascii="Arial" w:hAnsi="Arial" w:cs="Arial"/>
          <w:sz w:val="18"/>
        </w:rPr>
      </w:pPr>
    </w:p>
    <w:p w14:paraId="162C441B" w14:textId="77777777" w:rsidR="00B15E2E" w:rsidRPr="00B15E2E" w:rsidRDefault="00B15E2E" w:rsidP="00B15E2E">
      <w:pPr>
        <w:tabs>
          <w:tab w:val="left" w:pos="-720"/>
        </w:tabs>
        <w:suppressAutoHyphens/>
        <w:jc w:val="both"/>
        <w:rPr>
          <w:rFonts w:asciiTheme="minorHAnsi" w:hAnsiTheme="minorHAnsi" w:cs="Arial"/>
          <w:spacing w:val="-2"/>
          <w:sz w:val="16"/>
          <w:szCs w:val="16"/>
        </w:rPr>
      </w:pPr>
      <w:r w:rsidRPr="00B15E2E">
        <w:rPr>
          <w:rFonts w:asciiTheme="minorHAnsi" w:hAnsiTheme="minorHAnsi" w:cs="Arial"/>
          <w:b/>
          <w:spacing w:val="-2"/>
          <w:sz w:val="16"/>
          <w:szCs w:val="16"/>
          <w:u w:val="single"/>
        </w:rPr>
        <w:t>PRECAUTIONS:</w:t>
      </w:r>
    </w:p>
    <w:p w14:paraId="3B3D777B"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 xml:space="preserve">Keep out of reach of children. </w:t>
      </w:r>
    </w:p>
    <w:p w14:paraId="401D81F3"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Harmful if swallowed.</w:t>
      </w:r>
    </w:p>
    <w:p w14:paraId="470F2011"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May cause irritation to eyes or skin.</w:t>
      </w:r>
    </w:p>
    <w:p w14:paraId="2A4E0F62"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Do not get in eyes, or on skin or clothing.</w:t>
      </w:r>
    </w:p>
    <w:p w14:paraId="0FB0E8F6" w14:textId="77777777" w:rsidR="00B15E2E" w:rsidRPr="00B15E2E" w:rsidRDefault="00B15E2E" w:rsidP="00B15E2E">
      <w:pPr>
        <w:numPr>
          <w:ilvl w:val="0"/>
          <w:numId w:val="15"/>
        </w:numPr>
        <w:tabs>
          <w:tab w:val="left" w:pos="-720"/>
        </w:tabs>
        <w:suppressAutoHyphens/>
        <w:rPr>
          <w:rFonts w:asciiTheme="minorHAnsi" w:hAnsiTheme="minorHAnsi" w:cs="Arial"/>
          <w:spacing w:val="-2"/>
          <w:sz w:val="16"/>
          <w:szCs w:val="16"/>
        </w:rPr>
      </w:pPr>
      <w:r w:rsidRPr="00B15E2E">
        <w:rPr>
          <w:rFonts w:asciiTheme="minorHAnsi" w:hAnsiTheme="minorHAnsi" w:cs="Arial"/>
          <w:spacing w:val="-2"/>
          <w:sz w:val="16"/>
          <w:szCs w:val="16"/>
        </w:rPr>
        <w:t>Wash thoroughly after handling.</w:t>
      </w:r>
    </w:p>
    <w:p w14:paraId="10E5EE5A" w14:textId="77777777" w:rsidR="00B15E2E" w:rsidRPr="00B15E2E" w:rsidRDefault="00B15E2E" w:rsidP="00B15E2E">
      <w:pPr>
        <w:numPr>
          <w:ilvl w:val="0"/>
          <w:numId w:val="21"/>
        </w:numPr>
        <w:rPr>
          <w:rFonts w:asciiTheme="minorHAnsi" w:hAnsiTheme="minorHAnsi" w:cs="Arial"/>
          <w:sz w:val="16"/>
          <w:szCs w:val="16"/>
        </w:rPr>
      </w:pPr>
      <w:r w:rsidRPr="00B15E2E">
        <w:rPr>
          <w:rFonts w:asciiTheme="minorHAnsi" w:hAnsiTheme="minorHAnsi" w:cs="Arial"/>
          <w:sz w:val="16"/>
          <w:szCs w:val="16"/>
        </w:rPr>
        <w:t>Remove contaminated clothing and shoes.</w:t>
      </w:r>
    </w:p>
    <w:p w14:paraId="5FF5A306" w14:textId="77777777" w:rsidR="00B15E2E" w:rsidRPr="00B15E2E" w:rsidRDefault="00B15E2E" w:rsidP="00B15E2E">
      <w:pPr>
        <w:numPr>
          <w:ilvl w:val="0"/>
          <w:numId w:val="21"/>
        </w:numPr>
        <w:rPr>
          <w:rFonts w:asciiTheme="minorHAnsi" w:hAnsiTheme="minorHAnsi" w:cs="Arial"/>
          <w:sz w:val="16"/>
          <w:szCs w:val="16"/>
        </w:rPr>
      </w:pPr>
      <w:r w:rsidRPr="00B15E2E">
        <w:rPr>
          <w:rFonts w:asciiTheme="minorHAnsi" w:hAnsiTheme="minorHAnsi" w:cs="Arial"/>
          <w:sz w:val="16"/>
          <w:szCs w:val="16"/>
        </w:rPr>
        <w:t>Wash clothing before reuse.</w:t>
      </w:r>
    </w:p>
    <w:p w14:paraId="6D7BFD16" w14:textId="77777777" w:rsidR="00B15E2E" w:rsidRPr="00B15E2E" w:rsidRDefault="00B15E2E" w:rsidP="00B15E2E">
      <w:pPr>
        <w:numPr>
          <w:ilvl w:val="0"/>
          <w:numId w:val="21"/>
        </w:numPr>
        <w:rPr>
          <w:rFonts w:asciiTheme="minorHAnsi" w:hAnsiTheme="minorHAnsi" w:cs="Arial"/>
          <w:sz w:val="16"/>
          <w:szCs w:val="16"/>
        </w:rPr>
      </w:pPr>
      <w:r w:rsidRPr="00B15E2E">
        <w:rPr>
          <w:rFonts w:asciiTheme="minorHAnsi" w:hAnsiTheme="minorHAnsi" w:cs="Arial"/>
          <w:sz w:val="16"/>
          <w:szCs w:val="16"/>
        </w:rPr>
        <w:t>Thoroughly clean contaminated shoes.</w:t>
      </w:r>
    </w:p>
    <w:p w14:paraId="48A92203" w14:textId="77777777" w:rsidR="00B15E2E" w:rsidRPr="00B15E2E" w:rsidRDefault="00B15E2E" w:rsidP="00B15E2E">
      <w:pPr>
        <w:tabs>
          <w:tab w:val="left" w:pos="-720"/>
        </w:tabs>
        <w:suppressAutoHyphens/>
        <w:jc w:val="both"/>
        <w:rPr>
          <w:rFonts w:asciiTheme="minorHAnsi" w:hAnsiTheme="minorHAnsi" w:cs="Arial"/>
          <w:spacing w:val="-4"/>
          <w:sz w:val="16"/>
          <w:szCs w:val="16"/>
        </w:rPr>
      </w:pPr>
    </w:p>
    <w:p w14:paraId="1B8AB205" w14:textId="77777777" w:rsidR="00B15E2E" w:rsidRPr="00B15E2E" w:rsidRDefault="00B15E2E" w:rsidP="00B15E2E">
      <w:pPr>
        <w:tabs>
          <w:tab w:val="left" w:pos="-720"/>
        </w:tabs>
        <w:suppressAutoHyphens/>
        <w:jc w:val="both"/>
        <w:rPr>
          <w:rFonts w:asciiTheme="minorHAnsi" w:hAnsiTheme="minorHAnsi" w:cs="Arial"/>
          <w:spacing w:val="-4"/>
          <w:sz w:val="16"/>
          <w:szCs w:val="16"/>
        </w:rPr>
      </w:pPr>
    </w:p>
    <w:p w14:paraId="32DC36FE" w14:textId="77777777" w:rsidR="00B15E2E" w:rsidRPr="00B15E2E" w:rsidRDefault="00B15E2E" w:rsidP="00B15E2E">
      <w:pPr>
        <w:tabs>
          <w:tab w:val="left" w:pos="-720"/>
        </w:tabs>
        <w:suppressAutoHyphens/>
        <w:jc w:val="both"/>
        <w:rPr>
          <w:rFonts w:asciiTheme="minorHAnsi" w:hAnsiTheme="minorHAnsi" w:cs="Arial"/>
          <w:spacing w:val="-4"/>
          <w:sz w:val="16"/>
          <w:szCs w:val="16"/>
        </w:rPr>
      </w:pPr>
      <w:r w:rsidRPr="00B15E2E">
        <w:rPr>
          <w:rFonts w:asciiTheme="minorHAnsi" w:hAnsiTheme="minorHAnsi" w:cs="Arial"/>
          <w:b/>
          <w:spacing w:val="-4"/>
          <w:sz w:val="16"/>
          <w:szCs w:val="16"/>
          <w:u w:val="single"/>
        </w:rPr>
        <w:t>FIRST AID:</w:t>
      </w:r>
    </w:p>
    <w:p w14:paraId="45368B8F" w14:textId="77777777" w:rsidR="00B15E2E" w:rsidRPr="00B15E2E" w:rsidRDefault="00B15E2E" w:rsidP="00B15E2E">
      <w:pPr>
        <w:numPr>
          <w:ilvl w:val="0"/>
          <w:numId w:val="22"/>
        </w:numPr>
        <w:tabs>
          <w:tab w:val="left" w:pos="-720"/>
        </w:tabs>
        <w:suppressAutoHyphens/>
        <w:jc w:val="both"/>
        <w:rPr>
          <w:rFonts w:asciiTheme="minorHAnsi" w:hAnsiTheme="minorHAnsi" w:cs="Arial"/>
          <w:spacing w:val="-4"/>
          <w:sz w:val="16"/>
          <w:szCs w:val="16"/>
        </w:rPr>
      </w:pPr>
      <w:r w:rsidRPr="00B15E2E">
        <w:rPr>
          <w:rFonts w:asciiTheme="minorHAnsi" w:hAnsiTheme="minorHAnsi" w:cs="Arial"/>
          <w:spacing w:val="-4"/>
          <w:sz w:val="16"/>
          <w:szCs w:val="16"/>
        </w:rPr>
        <w:t>In case of eye contact, flush immediately with plenty of water for at least 15 minutes and get medical attention.</w:t>
      </w:r>
    </w:p>
    <w:p w14:paraId="5894CC42" w14:textId="77777777" w:rsidR="00B15E2E" w:rsidRPr="00B15E2E" w:rsidRDefault="00B15E2E" w:rsidP="00B15E2E">
      <w:pPr>
        <w:numPr>
          <w:ilvl w:val="0"/>
          <w:numId w:val="22"/>
        </w:numPr>
        <w:tabs>
          <w:tab w:val="left" w:pos="-720"/>
        </w:tabs>
        <w:suppressAutoHyphens/>
        <w:jc w:val="both"/>
        <w:rPr>
          <w:rFonts w:asciiTheme="minorHAnsi" w:hAnsiTheme="minorHAnsi" w:cs="Arial"/>
          <w:spacing w:val="-4"/>
          <w:sz w:val="16"/>
          <w:szCs w:val="16"/>
        </w:rPr>
      </w:pPr>
      <w:r w:rsidRPr="00B15E2E">
        <w:rPr>
          <w:rFonts w:asciiTheme="minorHAnsi" w:hAnsiTheme="minorHAnsi" w:cs="Arial"/>
          <w:spacing w:val="-4"/>
          <w:sz w:val="16"/>
          <w:szCs w:val="16"/>
        </w:rPr>
        <w:t>For skin, wash thoroughly with soap and water.</w:t>
      </w:r>
    </w:p>
    <w:p w14:paraId="5F6CDB9D" w14:textId="77777777" w:rsidR="00B15E2E" w:rsidRPr="00B15E2E" w:rsidRDefault="00B15E2E" w:rsidP="00B15E2E">
      <w:pPr>
        <w:numPr>
          <w:ilvl w:val="0"/>
          <w:numId w:val="22"/>
        </w:numPr>
        <w:tabs>
          <w:tab w:val="left" w:pos="-720"/>
        </w:tabs>
        <w:suppressAutoHyphens/>
        <w:jc w:val="both"/>
        <w:rPr>
          <w:rFonts w:asciiTheme="minorHAnsi" w:hAnsiTheme="minorHAnsi" w:cs="Arial"/>
          <w:spacing w:val="-4"/>
          <w:sz w:val="16"/>
          <w:szCs w:val="16"/>
        </w:rPr>
      </w:pPr>
      <w:r w:rsidRPr="00B15E2E">
        <w:rPr>
          <w:rFonts w:asciiTheme="minorHAnsi" w:hAnsiTheme="minorHAnsi" w:cs="Arial"/>
          <w:spacing w:val="-4"/>
          <w:sz w:val="16"/>
          <w:szCs w:val="16"/>
        </w:rPr>
        <w:t>If swallowed, give water and contact physician.</w:t>
      </w:r>
    </w:p>
    <w:p w14:paraId="6E31F57E" w14:textId="77777777" w:rsidR="00B15E2E" w:rsidRDefault="00B15E2E" w:rsidP="000C72A8">
      <w:pPr>
        <w:suppressAutoHyphens/>
        <w:jc w:val="both"/>
        <w:rPr>
          <w:rFonts w:asciiTheme="minorHAnsi" w:hAnsiTheme="minorHAnsi" w:cs="Arial"/>
          <w:spacing w:val="-2"/>
          <w:sz w:val="16"/>
        </w:rPr>
      </w:pPr>
    </w:p>
    <w:p w14:paraId="0DA3CC5A" w14:textId="77777777" w:rsidR="00B15E2E" w:rsidRDefault="00B15E2E" w:rsidP="000C72A8">
      <w:pPr>
        <w:suppressAutoHyphens/>
        <w:jc w:val="both"/>
        <w:rPr>
          <w:rFonts w:asciiTheme="minorHAnsi" w:hAnsiTheme="minorHAnsi" w:cs="Arial"/>
          <w:spacing w:val="-2"/>
          <w:sz w:val="16"/>
        </w:rPr>
      </w:pPr>
    </w:p>
    <w:p w14:paraId="5FE3499F" w14:textId="77777777" w:rsidR="00B15E2E" w:rsidRDefault="00B15E2E" w:rsidP="000C72A8">
      <w:pPr>
        <w:suppressAutoHyphens/>
        <w:jc w:val="both"/>
        <w:rPr>
          <w:rFonts w:asciiTheme="minorHAnsi" w:hAnsiTheme="minorHAnsi" w:cs="Arial"/>
          <w:spacing w:val="-2"/>
          <w:sz w:val="16"/>
        </w:rPr>
      </w:pPr>
    </w:p>
    <w:p w14:paraId="2D8C4A0E" w14:textId="77777777" w:rsidR="00B15E2E" w:rsidRDefault="00B15E2E" w:rsidP="000C72A8">
      <w:pPr>
        <w:suppressAutoHyphens/>
        <w:jc w:val="both"/>
        <w:rPr>
          <w:rFonts w:asciiTheme="minorHAnsi" w:hAnsiTheme="minorHAnsi" w:cs="Arial"/>
          <w:spacing w:val="-2"/>
          <w:sz w:val="16"/>
        </w:rPr>
      </w:pPr>
    </w:p>
    <w:p w14:paraId="7A01C723" w14:textId="77777777" w:rsidR="00B15E2E" w:rsidRDefault="00B15E2E" w:rsidP="000C72A8">
      <w:pPr>
        <w:suppressAutoHyphens/>
        <w:jc w:val="both"/>
        <w:rPr>
          <w:rFonts w:asciiTheme="minorHAnsi" w:hAnsiTheme="minorHAnsi" w:cs="Arial"/>
          <w:spacing w:val="-2"/>
          <w:sz w:val="16"/>
        </w:rPr>
      </w:pPr>
    </w:p>
    <w:p w14:paraId="31417191" w14:textId="77777777" w:rsidR="00B15E2E" w:rsidRDefault="00B15E2E" w:rsidP="000C72A8">
      <w:pPr>
        <w:suppressAutoHyphens/>
        <w:jc w:val="both"/>
        <w:rPr>
          <w:rFonts w:asciiTheme="minorHAnsi" w:hAnsiTheme="minorHAnsi" w:cs="Arial"/>
          <w:spacing w:val="-2"/>
          <w:sz w:val="16"/>
        </w:rPr>
      </w:pPr>
    </w:p>
    <w:p w14:paraId="36AE9839" w14:textId="77777777" w:rsidR="00B15E2E" w:rsidRDefault="00B15E2E" w:rsidP="000C72A8">
      <w:pPr>
        <w:suppressAutoHyphens/>
        <w:jc w:val="both"/>
        <w:rPr>
          <w:rFonts w:asciiTheme="minorHAnsi" w:hAnsiTheme="minorHAnsi" w:cs="Arial"/>
          <w:spacing w:val="-2"/>
          <w:sz w:val="16"/>
        </w:rPr>
      </w:pPr>
    </w:p>
    <w:p w14:paraId="6312A6A9" w14:textId="77777777" w:rsidR="00B15E2E" w:rsidRDefault="00B15E2E" w:rsidP="000C72A8">
      <w:pPr>
        <w:suppressAutoHyphens/>
        <w:jc w:val="both"/>
        <w:rPr>
          <w:rFonts w:asciiTheme="minorHAnsi" w:hAnsiTheme="minorHAnsi" w:cs="Arial"/>
          <w:spacing w:val="-2"/>
          <w:sz w:val="16"/>
        </w:rPr>
      </w:pPr>
    </w:p>
    <w:p w14:paraId="5D908712" w14:textId="77777777" w:rsidR="00B15E2E" w:rsidRDefault="00B15E2E" w:rsidP="000C72A8">
      <w:pPr>
        <w:suppressAutoHyphens/>
        <w:jc w:val="both"/>
        <w:rPr>
          <w:rFonts w:asciiTheme="minorHAnsi" w:hAnsiTheme="minorHAnsi" w:cs="Arial"/>
          <w:spacing w:val="-2"/>
          <w:sz w:val="16"/>
        </w:rPr>
      </w:pPr>
    </w:p>
    <w:p w14:paraId="0C9AAA0A" w14:textId="77777777" w:rsidR="00B15E2E" w:rsidRDefault="00B15E2E" w:rsidP="000C72A8">
      <w:pPr>
        <w:suppressAutoHyphens/>
        <w:jc w:val="both"/>
        <w:rPr>
          <w:rFonts w:asciiTheme="minorHAnsi" w:hAnsiTheme="minorHAnsi" w:cs="Arial"/>
          <w:spacing w:val="-2"/>
          <w:sz w:val="16"/>
        </w:rPr>
      </w:pPr>
    </w:p>
    <w:p w14:paraId="2479F5B6" w14:textId="77777777" w:rsidR="00B15E2E" w:rsidRDefault="00B15E2E" w:rsidP="000C72A8">
      <w:pPr>
        <w:suppressAutoHyphens/>
        <w:jc w:val="both"/>
        <w:rPr>
          <w:rFonts w:asciiTheme="minorHAnsi" w:hAnsiTheme="minorHAnsi" w:cs="Arial"/>
          <w:spacing w:val="-2"/>
          <w:sz w:val="16"/>
        </w:rPr>
      </w:pPr>
    </w:p>
    <w:p w14:paraId="75D403CE" w14:textId="77777777" w:rsidR="00B15E2E" w:rsidRDefault="00B15E2E" w:rsidP="000C72A8">
      <w:pPr>
        <w:suppressAutoHyphens/>
        <w:jc w:val="both"/>
        <w:rPr>
          <w:rFonts w:asciiTheme="minorHAnsi" w:hAnsiTheme="minorHAnsi" w:cs="Arial"/>
          <w:spacing w:val="-2"/>
          <w:sz w:val="16"/>
        </w:rPr>
      </w:pPr>
    </w:p>
    <w:p w14:paraId="61A2FAFB" w14:textId="77777777" w:rsidR="00B15E2E" w:rsidRDefault="00B15E2E" w:rsidP="000C72A8">
      <w:pPr>
        <w:suppressAutoHyphens/>
        <w:jc w:val="both"/>
        <w:rPr>
          <w:rFonts w:asciiTheme="minorHAnsi" w:hAnsiTheme="minorHAnsi" w:cs="Arial"/>
          <w:spacing w:val="-2"/>
          <w:sz w:val="16"/>
        </w:rPr>
      </w:pPr>
    </w:p>
    <w:p w14:paraId="448366D8" w14:textId="77777777" w:rsidR="00B15E2E" w:rsidRDefault="00B15E2E" w:rsidP="000C72A8">
      <w:pPr>
        <w:suppressAutoHyphens/>
        <w:jc w:val="both"/>
        <w:rPr>
          <w:rFonts w:asciiTheme="minorHAnsi" w:hAnsiTheme="minorHAnsi" w:cs="Arial"/>
          <w:spacing w:val="-2"/>
          <w:sz w:val="16"/>
        </w:rPr>
      </w:pPr>
    </w:p>
    <w:p w14:paraId="000D4962" w14:textId="77777777" w:rsidR="00B15E2E" w:rsidRDefault="00B15E2E" w:rsidP="000C72A8">
      <w:pPr>
        <w:suppressAutoHyphens/>
        <w:jc w:val="both"/>
        <w:rPr>
          <w:rFonts w:asciiTheme="minorHAnsi" w:hAnsiTheme="minorHAnsi" w:cs="Arial"/>
          <w:spacing w:val="-2"/>
          <w:sz w:val="16"/>
        </w:rPr>
      </w:pPr>
    </w:p>
    <w:p w14:paraId="18C4F112" w14:textId="77777777" w:rsidR="00B15E2E" w:rsidRDefault="00B15E2E" w:rsidP="000C72A8">
      <w:pPr>
        <w:suppressAutoHyphens/>
        <w:jc w:val="both"/>
        <w:rPr>
          <w:rFonts w:asciiTheme="minorHAnsi" w:hAnsiTheme="minorHAnsi" w:cs="Arial"/>
          <w:spacing w:val="-2"/>
          <w:sz w:val="16"/>
        </w:rPr>
      </w:pPr>
    </w:p>
    <w:p w14:paraId="5661096B" w14:textId="77777777" w:rsidR="00B15E2E" w:rsidRDefault="00B15E2E" w:rsidP="000C72A8">
      <w:pPr>
        <w:suppressAutoHyphens/>
        <w:jc w:val="both"/>
        <w:rPr>
          <w:rFonts w:asciiTheme="minorHAnsi" w:hAnsiTheme="minorHAnsi" w:cs="Arial"/>
          <w:spacing w:val="-2"/>
          <w:sz w:val="16"/>
        </w:rPr>
      </w:pPr>
    </w:p>
    <w:p w14:paraId="63B3391C" w14:textId="77777777" w:rsidR="00B15E2E" w:rsidRDefault="00B15E2E" w:rsidP="000C72A8">
      <w:pPr>
        <w:suppressAutoHyphens/>
        <w:jc w:val="both"/>
        <w:rPr>
          <w:rFonts w:asciiTheme="minorHAnsi" w:hAnsiTheme="minorHAnsi" w:cs="Arial"/>
          <w:spacing w:val="-2"/>
          <w:sz w:val="16"/>
        </w:rPr>
      </w:pPr>
    </w:p>
    <w:p w14:paraId="6DA2DCBB" w14:textId="77777777" w:rsidR="00B15E2E" w:rsidRDefault="00B15E2E" w:rsidP="000C72A8">
      <w:pPr>
        <w:suppressAutoHyphens/>
        <w:jc w:val="both"/>
        <w:rPr>
          <w:rFonts w:asciiTheme="minorHAnsi" w:hAnsiTheme="minorHAnsi" w:cs="Arial"/>
          <w:spacing w:val="-2"/>
          <w:sz w:val="16"/>
        </w:rPr>
      </w:pPr>
    </w:p>
    <w:p w14:paraId="1BFAF1EA" w14:textId="77777777" w:rsidR="00B15E2E" w:rsidRDefault="00B15E2E" w:rsidP="000C72A8">
      <w:pPr>
        <w:suppressAutoHyphens/>
        <w:jc w:val="both"/>
        <w:rPr>
          <w:rFonts w:asciiTheme="minorHAnsi" w:hAnsiTheme="minorHAnsi" w:cs="Arial"/>
          <w:spacing w:val="-2"/>
          <w:sz w:val="16"/>
        </w:rPr>
      </w:pPr>
    </w:p>
    <w:p w14:paraId="051F5AC7" w14:textId="77777777" w:rsidR="00B15E2E" w:rsidRPr="00B15E2E" w:rsidRDefault="00B15E2E" w:rsidP="00B15E2E">
      <w:pPr>
        <w:jc w:val="both"/>
        <w:rPr>
          <w:rFonts w:asciiTheme="minorHAnsi" w:hAnsiTheme="minorHAnsi" w:cs="Arial"/>
          <w:b/>
          <w:bCs/>
          <w:sz w:val="16"/>
          <w:szCs w:val="16"/>
        </w:rPr>
      </w:pPr>
      <w:r w:rsidRPr="00B15E2E">
        <w:rPr>
          <w:rFonts w:asciiTheme="minorHAnsi" w:hAnsiTheme="minorHAnsi" w:cs="Arial"/>
          <w:b/>
          <w:bCs/>
          <w:sz w:val="16"/>
          <w:szCs w:val="16"/>
        </w:rPr>
        <w:t>STORAGE:</w:t>
      </w:r>
    </w:p>
    <w:p w14:paraId="1EEA43AF" w14:textId="77777777" w:rsidR="00B15E2E" w:rsidRPr="00B15E2E" w:rsidRDefault="00B15E2E" w:rsidP="00B15E2E">
      <w:pPr>
        <w:suppressAutoHyphens/>
        <w:jc w:val="both"/>
        <w:rPr>
          <w:rFonts w:asciiTheme="minorHAnsi" w:hAnsiTheme="minorHAnsi" w:cs="Arial"/>
          <w:spacing w:val="-2"/>
          <w:sz w:val="16"/>
          <w:szCs w:val="16"/>
        </w:rPr>
      </w:pPr>
      <w:r w:rsidRPr="00B15E2E">
        <w:rPr>
          <w:rFonts w:asciiTheme="minorHAnsi" w:hAnsiTheme="minorHAnsi" w:cs="Arial"/>
          <w:spacing w:val="-2"/>
          <w:sz w:val="16"/>
          <w:szCs w:val="16"/>
        </w:rPr>
        <w:t>PROTECT FROM FREEZING.  Store product in an area so as to bring the material to normal room temperature before using. Continuous storage should be between 60</w:t>
      </w:r>
      <w:r w:rsidRPr="00B15E2E">
        <w:rPr>
          <w:rFonts w:asciiTheme="minorHAnsi" w:hAnsiTheme="minorHAnsi" w:cs="Arial"/>
          <w:spacing w:val="-2"/>
          <w:sz w:val="16"/>
          <w:szCs w:val="16"/>
        </w:rPr>
        <w:sym w:font="Symbol" w:char="F0B0"/>
      </w:r>
      <w:r w:rsidRPr="00B15E2E">
        <w:rPr>
          <w:rFonts w:asciiTheme="minorHAnsi" w:hAnsiTheme="minorHAnsi" w:cs="Arial"/>
          <w:spacing w:val="-2"/>
          <w:sz w:val="16"/>
          <w:szCs w:val="16"/>
        </w:rPr>
        <w:t>F and 90</w:t>
      </w:r>
      <w:r w:rsidRPr="00B15E2E">
        <w:rPr>
          <w:rFonts w:asciiTheme="minorHAnsi" w:hAnsiTheme="minorHAnsi" w:cs="Arial"/>
          <w:spacing w:val="-2"/>
          <w:sz w:val="16"/>
          <w:szCs w:val="16"/>
        </w:rPr>
        <w:sym w:font="Symbol" w:char="F0B0"/>
      </w:r>
      <w:r w:rsidRPr="00B15E2E">
        <w:rPr>
          <w:rFonts w:asciiTheme="minorHAnsi" w:hAnsiTheme="minorHAnsi" w:cs="Arial"/>
          <w:spacing w:val="-2"/>
          <w:sz w:val="16"/>
          <w:szCs w:val="16"/>
        </w:rPr>
        <w:t>F.</w:t>
      </w:r>
    </w:p>
    <w:p w14:paraId="1C335DAE" w14:textId="77777777" w:rsidR="00B15E2E" w:rsidRPr="00B15E2E" w:rsidRDefault="00B15E2E" w:rsidP="00B15E2E">
      <w:pPr>
        <w:jc w:val="both"/>
        <w:rPr>
          <w:rFonts w:asciiTheme="minorHAnsi" w:hAnsiTheme="minorHAnsi" w:cs="Arial"/>
          <w:sz w:val="16"/>
          <w:szCs w:val="16"/>
        </w:rPr>
      </w:pPr>
    </w:p>
    <w:p w14:paraId="799D8C29" w14:textId="77777777" w:rsidR="00B15E2E" w:rsidRPr="00B15E2E" w:rsidRDefault="00B15E2E" w:rsidP="00B15E2E">
      <w:pPr>
        <w:jc w:val="both"/>
        <w:rPr>
          <w:rFonts w:asciiTheme="minorHAnsi" w:hAnsiTheme="minorHAnsi" w:cs="Arial"/>
          <w:b/>
          <w:bCs/>
          <w:sz w:val="16"/>
          <w:szCs w:val="16"/>
        </w:rPr>
      </w:pPr>
      <w:r w:rsidRPr="00B15E2E">
        <w:rPr>
          <w:rFonts w:asciiTheme="minorHAnsi" w:hAnsiTheme="minorHAnsi" w:cs="Arial"/>
          <w:b/>
          <w:bCs/>
          <w:sz w:val="16"/>
          <w:szCs w:val="16"/>
        </w:rPr>
        <w:t>SURFACE PREPARATION:</w:t>
      </w:r>
    </w:p>
    <w:p w14:paraId="2C170AB0" w14:textId="77777777" w:rsidR="00B15E2E" w:rsidRPr="00B15E2E" w:rsidRDefault="00B15E2E" w:rsidP="00B15E2E">
      <w:pPr>
        <w:jc w:val="both"/>
        <w:rPr>
          <w:rFonts w:asciiTheme="minorHAnsi" w:hAnsiTheme="minorHAnsi" w:cs="Arial"/>
          <w:sz w:val="16"/>
          <w:szCs w:val="16"/>
        </w:rPr>
      </w:pPr>
      <w:r w:rsidRPr="00B15E2E">
        <w:rPr>
          <w:rFonts w:asciiTheme="minorHAnsi" w:hAnsiTheme="minorHAnsi" w:cs="Arial"/>
          <w:sz w:val="16"/>
          <w:szCs w:val="16"/>
        </w:rPr>
        <w:t xml:space="preserve">Remove all debris.  Soils, oils and other contaminants can be removed by high-pressure cleaning with mild degreaser (if needed).  Allow to dry.  Clean rusted surface of loose rust flakes (if remaining) with wire brush.  </w:t>
      </w:r>
    </w:p>
    <w:p w14:paraId="0B01DD47" w14:textId="77777777" w:rsidR="00B15E2E" w:rsidRPr="00B15E2E" w:rsidRDefault="00B15E2E" w:rsidP="00B15E2E">
      <w:pPr>
        <w:jc w:val="both"/>
        <w:rPr>
          <w:rFonts w:asciiTheme="minorHAnsi" w:hAnsiTheme="minorHAnsi" w:cs="Arial"/>
          <w:sz w:val="16"/>
          <w:szCs w:val="16"/>
        </w:rPr>
      </w:pPr>
    </w:p>
    <w:p w14:paraId="6192B060" w14:textId="77777777" w:rsidR="00B15E2E" w:rsidRPr="00B15E2E" w:rsidRDefault="00B15E2E" w:rsidP="00B15E2E">
      <w:pPr>
        <w:jc w:val="both"/>
        <w:rPr>
          <w:rFonts w:asciiTheme="minorHAnsi" w:hAnsiTheme="minorHAnsi" w:cs="Arial"/>
          <w:b/>
          <w:bCs/>
          <w:sz w:val="16"/>
          <w:szCs w:val="16"/>
        </w:rPr>
      </w:pPr>
      <w:r w:rsidRPr="00B15E2E">
        <w:rPr>
          <w:rFonts w:asciiTheme="minorHAnsi" w:hAnsiTheme="minorHAnsi" w:cs="Arial"/>
          <w:b/>
          <w:bCs/>
          <w:sz w:val="16"/>
          <w:szCs w:val="16"/>
        </w:rPr>
        <w:t>DIRECTIONS:</w:t>
      </w:r>
    </w:p>
    <w:p w14:paraId="53854CEF" w14:textId="77777777" w:rsidR="00B15E2E" w:rsidRPr="00B15E2E" w:rsidRDefault="00B15E2E" w:rsidP="00B15E2E">
      <w:pPr>
        <w:suppressAutoHyphens/>
        <w:ind w:right="-360"/>
        <w:jc w:val="both"/>
        <w:rPr>
          <w:rFonts w:asciiTheme="minorHAnsi" w:hAnsiTheme="minorHAnsi" w:cs="Arial"/>
          <w:spacing w:val="-2"/>
          <w:sz w:val="16"/>
          <w:szCs w:val="16"/>
        </w:rPr>
      </w:pPr>
      <w:r w:rsidRPr="00B15E2E">
        <w:rPr>
          <w:rFonts w:asciiTheme="minorHAnsi" w:hAnsiTheme="minorHAnsi" w:cs="Arial"/>
          <w:spacing w:val="-2"/>
          <w:sz w:val="16"/>
          <w:szCs w:val="16"/>
        </w:rPr>
        <w:t>Shake well.  Uniformly apply by brushing, dipping, swabbing, spraying or rolling product evenly over rusted surface. Remove excess.  May be applied using equipment designed to spray latex paint. If necessary, when spraying, add up to 3 oz. of water per gallon.  Allow to dry completely (1 to 2 hours).  A clear hard finish will form.  If some rust still appears, an additional amount of VSC RUST CONVERTER can be applied.  Surface may be painted or left as is after drying.  Do not store at 32</w:t>
      </w:r>
      <w:r w:rsidRPr="00B15E2E">
        <w:rPr>
          <w:rFonts w:asciiTheme="minorHAnsi" w:hAnsiTheme="minorHAnsi" w:cs="Arial"/>
          <w:sz w:val="16"/>
          <w:szCs w:val="16"/>
        </w:rPr>
        <w:t>°</w:t>
      </w:r>
      <w:r w:rsidRPr="00B15E2E">
        <w:rPr>
          <w:rFonts w:asciiTheme="minorHAnsi" w:hAnsiTheme="minorHAnsi" w:cs="Arial"/>
          <w:spacing w:val="-2"/>
          <w:sz w:val="16"/>
          <w:szCs w:val="16"/>
        </w:rPr>
        <w:t>F or below.</w:t>
      </w:r>
    </w:p>
    <w:p w14:paraId="3BE5428B" w14:textId="77777777" w:rsidR="000C72A8" w:rsidRDefault="00B15E2E" w:rsidP="00D66624">
      <w:pPr>
        <w:rPr>
          <w:rFonts w:ascii="Arial" w:hAnsi="Arial" w:cs="Arial"/>
          <w:sz w:val="18"/>
        </w:rPr>
      </w:pPr>
      <w:r>
        <w:rPr>
          <w:rFonts w:ascii="Arial" w:hAnsi="Arial" w:cs="Arial"/>
          <w:sz w:val="18"/>
        </w:rPr>
        <w:tab/>
      </w:r>
    </w:p>
    <w:p w14:paraId="6536A08A" w14:textId="77777777" w:rsidR="00B15E2E" w:rsidRPr="00B15E2E" w:rsidRDefault="00B15E2E" w:rsidP="00B15E2E">
      <w:pPr>
        <w:jc w:val="both"/>
        <w:rPr>
          <w:rFonts w:asciiTheme="minorHAnsi" w:hAnsiTheme="minorHAnsi" w:cs="Arial"/>
          <w:sz w:val="16"/>
        </w:rPr>
      </w:pPr>
      <w:r w:rsidRPr="00B15E2E">
        <w:rPr>
          <w:rFonts w:asciiTheme="minorHAnsi" w:hAnsiTheme="minorHAnsi" w:cs="Arial"/>
          <w:b/>
          <w:spacing w:val="-2"/>
          <w:sz w:val="16"/>
        </w:rPr>
        <w:t>CLEANUP</w:t>
      </w:r>
      <w:r w:rsidRPr="00B15E2E">
        <w:rPr>
          <w:rFonts w:asciiTheme="minorHAnsi" w:hAnsiTheme="minorHAnsi" w:cs="Arial"/>
          <w:spacing w:val="-2"/>
          <w:sz w:val="16"/>
        </w:rPr>
        <w:t xml:space="preserve">: </w:t>
      </w:r>
      <w:r w:rsidRPr="00B15E2E">
        <w:rPr>
          <w:rFonts w:asciiTheme="minorHAnsi" w:hAnsiTheme="minorHAnsi" w:cs="Arial"/>
          <w:sz w:val="16"/>
        </w:rPr>
        <w:t>Use soap and water to clean tools and equipment immediately after use.</w:t>
      </w:r>
    </w:p>
    <w:p w14:paraId="7BB9CA5C" w14:textId="77777777" w:rsidR="00B15E2E" w:rsidRPr="00B15E2E" w:rsidRDefault="00B15E2E" w:rsidP="00B15E2E">
      <w:pPr>
        <w:jc w:val="both"/>
        <w:rPr>
          <w:rFonts w:asciiTheme="minorHAnsi" w:hAnsiTheme="minorHAnsi" w:cs="Arial"/>
          <w:sz w:val="16"/>
        </w:rPr>
      </w:pPr>
    </w:p>
    <w:p w14:paraId="219531C5" w14:textId="77777777" w:rsidR="00B15E2E" w:rsidRPr="00B15E2E" w:rsidRDefault="00B15E2E" w:rsidP="00B15E2E">
      <w:pPr>
        <w:suppressAutoHyphens/>
        <w:jc w:val="both"/>
        <w:rPr>
          <w:rFonts w:asciiTheme="minorHAnsi" w:hAnsiTheme="minorHAnsi" w:cs="Arial"/>
          <w:spacing w:val="-2"/>
          <w:sz w:val="16"/>
        </w:rPr>
      </w:pPr>
      <w:r w:rsidRPr="00B15E2E">
        <w:rPr>
          <w:rFonts w:asciiTheme="minorHAnsi" w:hAnsiTheme="minorHAnsi" w:cs="Arial"/>
          <w:b/>
          <w:spacing w:val="-2"/>
          <w:sz w:val="16"/>
        </w:rPr>
        <w:t>RESTRICTIONS:</w:t>
      </w:r>
      <w:r w:rsidRPr="00B15E2E">
        <w:rPr>
          <w:rFonts w:asciiTheme="minorHAnsi" w:hAnsiTheme="minorHAnsi" w:cs="Arial"/>
          <w:spacing w:val="-2"/>
          <w:sz w:val="16"/>
        </w:rPr>
        <w:t xml:space="preserve"> Allow product to fully dry before painting the surface.</w:t>
      </w:r>
    </w:p>
    <w:p w14:paraId="73A32044" w14:textId="77777777" w:rsidR="00B15E2E" w:rsidRPr="00B15E2E" w:rsidRDefault="00B15E2E" w:rsidP="00B15E2E">
      <w:pPr>
        <w:jc w:val="both"/>
        <w:rPr>
          <w:rFonts w:ascii="Arial" w:hAnsi="Arial" w:cs="Arial"/>
          <w:sz w:val="18"/>
        </w:rPr>
      </w:pPr>
    </w:p>
    <w:p w14:paraId="5419B867" w14:textId="77777777" w:rsidR="00B15E2E" w:rsidRDefault="00B15E2E" w:rsidP="00D66624">
      <w:pPr>
        <w:rPr>
          <w:rFonts w:ascii="Arial" w:hAnsi="Arial" w:cs="Arial"/>
          <w:sz w:val="18"/>
        </w:rPr>
      </w:pPr>
    </w:p>
    <w:sectPr w:rsidR="00B15E2E" w:rsidSect="00CF6746">
      <w:footerReference w:type="default" r:id="rId10"/>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CF91B" w14:textId="77777777" w:rsidR="00FD006F" w:rsidRDefault="00FD006F" w:rsidP="00207949">
      <w:r>
        <w:separator/>
      </w:r>
    </w:p>
  </w:endnote>
  <w:endnote w:type="continuationSeparator" w:id="0">
    <w:p w14:paraId="71546F90" w14:textId="77777777"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6BDF" w14:textId="77777777" w:rsidR="005A573F" w:rsidRDefault="000F4181">
    <w:pPr>
      <w:pStyle w:val="Footer"/>
    </w:pPr>
    <w:r>
      <w:rPr>
        <w:noProof/>
      </w:rPr>
      <mc:AlternateContent>
        <mc:Choice Requires="wpg">
          <w:drawing>
            <wp:anchor distT="0" distB="0" distL="114300" distR="114300" simplePos="0" relativeHeight="251657216" behindDoc="0" locked="0" layoutInCell="1" allowOverlap="1" wp14:anchorId="16A0F82B" wp14:editId="385D4CAF">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1BBC" w14:textId="77777777"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14:paraId="25E6A795" w14:textId="77777777"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14:paraId="1CB7C005" w14:textId="77777777"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4200" w14:textId="77777777"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14:paraId="3169E4ED" w14:textId="77777777" w:rsidR="005A573F" w:rsidRDefault="005A573F" w:rsidP="005A573F">
                            <w:pPr>
                              <w:rPr>
                                <w:rFonts w:ascii="Arial" w:hAnsi="Arial" w:cs="Arial"/>
                                <w:b/>
                                <w:bCs/>
                                <w:sz w:val="16"/>
                              </w:rPr>
                            </w:pPr>
                            <w:r>
                              <w:rPr>
                                <w:rFonts w:ascii="Arial" w:hAnsi="Arial" w:cs="Arial"/>
                                <w:b/>
                                <w:bCs/>
                                <w:sz w:val="16"/>
                              </w:rPr>
                              <w:t>PO BOX 19414</w:t>
                            </w:r>
                          </w:p>
                          <w:p w14:paraId="4680134A" w14:textId="77777777"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C508" w14:textId="77777777"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w:t>
                            </w:r>
                            <w:r w:rsidR="00B15E2E">
                              <w:rPr>
                                <w:rFonts w:asciiTheme="minorHAnsi" w:hAnsiTheme="minorHAnsi" w:cs="Arial"/>
                                <w:b/>
                                <w:bCs/>
                                <w:sz w:val="16"/>
                                <w:szCs w:val="16"/>
                              </w:rPr>
                              <w:t>arch 30</w:t>
                            </w:r>
                            <w:r>
                              <w:rPr>
                                <w:rFonts w:asciiTheme="minorHAnsi" w:hAnsiTheme="minorHAnsi" w:cs="Arial"/>
                                <w:b/>
                                <w:bCs/>
                                <w:sz w:val="16"/>
                                <w:szCs w:val="16"/>
                              </w:rPr>
                              <w:t>, 2009</w:t>
                            </w:r>
                          </w:p>
                          <w:p w14:paraId="0195925C" w14:textId="77777777" w:rsidR="00405E71" w:rsidRPr="009335C3" w:rsidRDefault="00B15E2E" w:rsidP="00405E71">
                            <w:pPr>
                              <w:jc w:val="right"/>
                              <w:rPr>
                                <w:rFonts w:asciiTheme="minorHAnsi" w:hAnsiTheme="minorHAnsi"/>
                                <w:b/>
                                <w:sz w:val="16"/>
                                <w:szCs w:val="16"/>
                              </w:rPr>
                            </w:pPr>
                            <w:r>
                              <w:rPr>
                                <w:rFonts w:asciiTheme="minorHAnsi" w:hAnsiTheme="minorHAnsi"/>
                                <w:b/>
                                <w:sz w:val="16"/>
                                <w:szCs w:val="16"/>
                              </w:rPr>
                              <w:t>Data Sheets/VSC Rust Converter</w:t>
                            </w:r>
                          </w:p>
                          <w:p w14:paraId="621C8DB7" w14:textId="77777777"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w:t>
                      </w:r>
                      <w:r w:rsidR="00B15E2E">
                        <w:rPr>
                          <w:rFonts w:asciiTheme="minorHAnsi" w:hAnsiTheme="minorHAnsi" w:cs="Arial"/>
                          <w:b/>
                          <w:bCs/>
                          <w:sz w:val="16"/>
                          <w:szCs w:val="16"/>
                        </w:rPr>
                        <w:t xml:space="preserve">arch </w:t>
                      </w:r>
                      <w:r w:rsidR="00B15E2E">
                        <w:rPr>
                          <w:rFonts w:asciiTheme="minorHAnsi" w:hAnsiTheme="minorHAnsi" w:cs="Arial"/>
                          <w:b/>
                          <w:bCs/>
                          <w:sz w:val="16"/>
                          <w:szCs w:val="16"/>
                        </w:rPr>
                        <w:t>30</w:t>
                      </w:r>
                      <w:bookmarkStart w:id="1" w:name="_GoBack"/>
                      <w:bookmarkEnd w:id="1"/>
                      <w:r>
                        <w:rPr>
                          <w:rFonts w:asciiTheme="minorHAnsi" w:hAnsiTheme="minorHAnsi" w:cs="Arial"/>
                          <w:b/>
                          <w:bCs/>
                          <w:sz w:val="16"/>
                          <w:szCs w:val="16"/>
                        </w:rPr>
                        <w:t>, 2009</w:t>
                      </w:r>
                    </w:p>
                    <w:p w:rsidR="00405E71" w:rsidRPr="009335C3" w:rsidRDefault="00B15E2E" w:rsidP="00405E71">
                      <w:pPr>
                        <w:jc w:val="right"/>
                        <w:rPr>
                          <w:rFonts w:asciiTheme="minorHAnsi" w:hAnsiTheme="minorHAnsi"/>
                          <w:b/>
                          <w:sz w:val="16"/>
                          <w:szCs w:val="16"/>
                        </w:rPr>
                      </w:pPr>
                      <w:r>
                        <w:rPr>
                          <w:rFonts w:asciiTheme="minorHAnsi" w:hAnsiTheme="minorHAnsi"/>
                          <w:b/>
                          <w:sz w:val="16"/>
                          <w:szCs w:val="16"/>
                        </w:rPr>
                        <w:t>Data Sheets/VSC Rust Converter</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303D" w14:textId="77777777" w:rsidR="00FD006F" w:rsidRDefault="00FD006F" w:rsidP="00207949">
      <w:r>
        <w:separator/>
      </w:r>
    </w:p>
  </w:footnote>
  <w:footnote w:type="continuationSeparator" w:id="0">
    <w:p w14:paraId="7EA11DF9" w14:textId="77777777" w:rsidR="00FD006F" w:rsidRDefault="00FD006F" w:rsidP="00207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6BF1" w14:textId="77777777" w:rsidR="000D0E24" w:rsidRDefault="000F4181">
    <w:pPr>
      <w:pStyle w:val="Header"/>
    </w:pPr>
    <w:r>
      <w:rPr>
        <w:noProof/>
      </w:rPr>
      <mc:AlternateContent>
        <mc:Choice Requires="wpg">
          <w:drawing>
            <wp:anchor distT="0" distB="0" distL="114300" distR="114300" simplePos="0" relativeHeight="251658240" behindDoc="0" locked="0" layoutInCell="1" allowOverlap="1" wp14:anchorId="636D69B5" wp14:editId="777D227C">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9EDA" w14:textId="77777777" w:rsidR="000D0E24" w:rsidRPr="005028EC" w:rsidRDefault="000D0E24" w:rsidP="000D0E24">
                            <w:pPr>
                              <w:pStyle w:val="Heading8"/>
                              <w:rPr>
                                <w:rFonts w:ascii="Calibri" w:hAnsi="Calibri"/>
                              </w:rPr>
                            </w:pPr>
                            <w:r w:rsidRPr="005028EC">
                              <w:rPr>
                                <w:rFonts w:ascii="Calibri" w:hAnsi="Calibri"/>
                              </w:rPr>
                              <w:t>Vanberg Specialized Coatings</w:t>
                            </w:r>
                          </w:p>
                          <w:p w14:paraId="190203C3" w14:textId="77777777" w:rsidR="000D0E24" w:rsidRPr="005028EC" w:rsidRDefault="004949BB" w:rsidP="000D0E24">
                            <w:pPr>
                              <w:pStyle w:val="Heading3"/>
                              <w:rPr>
                                <w:rFonts w:ascii="Calibri" w:hAnsi="Calibri"/>
                                <w:sz w:val="24"/>
                              </w:rPr>
                            </w:pPr>
                            <w:r>
                              <w:rPr>
                                <w:rFonts w:ascii="Calibri" w:hAnsi="Calibri"/>
                                <w:sz w:val="24"/>
                              </w:rPr>
                              <w:t>VSC Rust Converter</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8.95pt;width:441pt;height:64.75pt;z-index:251658240" coordorigin="2196,540" coordsize="8820,12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w&#10;vJXFAAAA2gAAAA8AAABkcnMvZG93bnJldi54bWxEj09rAjEUxO8Fv0N4hd4029IWuxqlLC1YxBb/&#10;9ODtsXnuLm5eliSu8dubgtDjMDO/YabzaFrRk/ONZQWPowwEcWl1w5WC3fZzOAbhA7LG1jIpuJCH&#10;+WxwN8Vc2zOvqd+ESiQI+xwV1CF0uZS+rMmgH9mOOHkH6wyGJF0ltcNzgptWPmXZqzTYcFqosaOi&#10;pvK4ORkFxar7iN+/z9vQf724fREPy53/UerhPr5PQASK4T98ay+0gjf4u5JugJxd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k8LyVxQAAANoAAAAPAAAAAAAAAAAAAAAAAJwC&#10;AABkcnMvZG93bnJldi54bWxQSwUGAAAAAAQABAD3AAAAjgMAAAAA&#10;">
                <v:imagedata r:id="rId2" o:title=""/>
              </v:shape>
              <v:shapetype id="_x0000_t202" coordsize="21600,21600" o:spt="202" path="m0,0l0,21600,21600,21600,21600,0xe">
                <v:stroke joinstyle="miter"/>
                <v:path gradientshapeok="t" o:connecttype="rect"/>
              </v:shapetype>
              <v:shape id="Text Box 22" o:spid="_x0000_s1028" type="#_x0000_t202" style="position:absolute;left:2196;top:720;width:70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E539EDA" w14:textId="77777777" w:rsidR="000D0E24" w:rsidRPr="005028EC" w:rsidRDefault="000D0E24" w:rsidP="000D0E24">
                      <w:pPr>
                        <w:pStyle w:val="Heading8"/>
                        <w:rPr>
                          <w:rFonts w:ascii="Calibri" w:hAnsi="Calibri"/>
                        </w:rPr>
                      </w:pPr>
                      <w:r w:rsidRPr="005028EC">
                        <w:rPr>
                          <w:rFonts w:ascii="Calibri" w:hAnsi="Calibri"/>
                        </w:rPr>
                        <w:t>Vanberg Specialized Coatings</w:t>
                      </w:r>
                    </w:p>
                    <w:p w14:paraId="190203C3" w14:textId="77777777" w:rsidR="000D0E24" w:rsidRPr="005028EC" w:rsidRDefault="004949BB" w:rsidP="000D0E24">
                      <w:pPr>
                        <w:pStyle w:val="Heading3"/>
                        <w:rPr>
                          <w:rFonts w:ascii="Calibri" w:hAnsi="Calibri"/>
                          <w:sz w:val="24"/>
                        </w:rPr>
                      </w:pPr>
                      <w:r>
                        <w:rPr>
                          <w:rFonts w:ascii="Calibri" w:hAnsi="Calibri"/>
                          <w:sz w:val="24"/>
                        </w:rPr>
                        <w:t>VSC Rust Converter</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A0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93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BD6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A0462E"/>
    <w:multiLevelType w:val="hybridMultilevel"/>
    <w:tmpl w:val="469E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7"/>
  </w:num>
  <w:num w:numId="4">
    <w:abstractNumId w:val="3"/>
  </w:num>
  <w:num w:numId="5">
    <w:abstractNumId w:val="16"/>
  </w:num>
  <w:num w:numId="6">
    <w:abstractNumId w:val="14"/>
  </w:num>
  <w:num w:numId="7">
    <w:abstractNumId w:val="8"/>
  </w:num>
  <w:num w:numId="8">
    <w:abstractNumId w:val="12"/>
  </w:num>
  <w:num w:numId="9">
    <w:abstractNumId w:val="13"/>
  </w:num>
  <w:num w:numId="10">
    <w:abstractNumId w:val="10"/>
  </w:num>
  <w:num w:numId="11">
    <w:abstractNumId w:val="21"/>
  </w:num>
  <w:num w:numId="12">
    <w:abstractNumId w:val="15"/>
  </w:num>
  <w:num w:numId="13">
    <w:abstractNumId w:val="9"/>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
  </w:num>
  <w:num w:numId="17">
    <w:abstractNumId w:val="18"/>
  </w:num>
  <w:num w:numId="18">
    <w:abstractNumId w:val="19"/>
  </w:num>
  <w:num w:numId="19">
    <w:abstractNumId w:val="2"/>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30558"/>
    <w:rsid w:val="000B1DCF"/>
    <w:rsid w:val="000C72A8"/>
    <w:rsid w:val="000D0E24"/>
    <w:rsid w:val="000F4181"/>
    <w:rsid w:val="00114039"/>
    <w:rsid w:val="00130ADD"/>
    <w:rsid w:val="00137D83"/>
    <w:rsid w:val="00197A4C"/>
    <w:rsid w:val="001B7E09"/>
    <w:rsid w:val="001C69BE"/>
    <w:rsid w:val="00200D1E"/>
    <w:rsid w:val="0020772A"/>
    <w:rsid w:val="00207949"/>
    <w:rsid w:val="002D05D5"/>
    <w:rsid w:val="003453ED"/>
    <w:rsid w:val="00357C65"/>
    <w:rsid w:val="0038707F"/>
    <w:rsid w:val="003E0233"/>
    <w:rsid w:val="003F6428"/>
    <w:rsid w:val="00405E71"/>
    <w:rsid w:val="00415946"/>
    <w:rsid w:val="0042356A"/>
    <w:rsid w:val="004675D7"/>
    <w:rsid w:val="004949BB"/>
    <w:rsid w:val="004E086D"/>
    <w:rsid w:val="004F5C77"/>
    <w:rsid w:val="005028EC"/>
    <w:rsid w:val="00531A7C"/>
    <w:rsid w:val="005A025A"/>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25DE1"/>
    <w:rsid w:val="00853B80"/>
    <w:rsid w:val="008A3F6C"/>
    <w:rsid w:val="008E6044"/>
    <w:rsid w:val="008E690E"/>
    <w:rsid w:val="008F2F16"/>
    <w:rsid w:val="009335C3"/>
    <w:rsid w:val="0094583E"/>
    <w:rsid w:val="0096000D"/>
    <w:rsid w:val="00973B9A"/>
    <w:rsid w:val="00A17447"/>
    <w:rsid w:val="00A21C58"/>
    <w:rsid w:val="00A470B6"/>
    <w:rsid w:val="00A52061"/>
    <w:rsid w:val="00A73128"/>
    <w:rsid w:val="00A93EF3"/>
    <w:rsid w:val="00B15E2E"/>
    <w:rsid w:val="00BB5DA8"/>
    <w:rsid w:val="00BC3006"/>
    <w:rsid w:val="00BF0E44"/>
    <w:rsid w:val="00CD1CE2"/>
    <w:rsid w:val="00CF5045"/>
    <w:rsid w:val="00CF6746"/>
    <w:rsid w:val="00D3011C"/>
    <w:rsid w:val="00D53340"/>
    <w:rsid w:val="00D66624"/>
    <w:rsid w:val="00D73553"/>
    <w:rsid w:val="00DD41BA"/>
    <w:rsid w:val="00DE72FD"/>
    <w:rsid w:val="00DE789F"/>
    <w:rsid w:val="00E26C3B"/>
    <w:rsid w:val="00E4428C"/>
    <w:rsid w:val="00E6227D"/>
    <w:rsid w:val="00E84695"/>
    <w:rsid w:val="00EB1649"/>
    <w:rsid w:val="00ED05B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72"/>
    <w:qFormat/>
    <w:rsid w:val="00CF50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72"/>
    <w:qFormat/>
    <w:rsid w:val="00CF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0AE3-C0A0-9A47-95B0-A5086887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Q</cp:lastModifiedBy>
  <cp:revision>4</cp:revision>
  <dcterms:created xsi:type="dcterms:W3CDTF">2014-08-25T23:12:00Z</dcterms:created>
  <dcterms:modified xsi:type="dcterms:W3CDTF">2015-07-23T16:21:00Z</dcterms:modified>
</cp:coreProperties>
</file>